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31" w:rsidRDefault="00CE4231" w:rsidP="00CE4231">
      <w:pPr>
        <w:autoSpaceDE w:val="0"/>
        <w:autoSpaceDN w:val="0"/>
        <w:adjustRightInd w:val="0"/>
        <w:spacing w:after="0" w:line="240" w:lineRule="auto"/>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t>SCHOOL FEES &amp; REFUND POLICY</w:t>
      </w:r>
    </w:p>
    <w:p w:rsidR="00CE4231" w:rsidRDefault="00CE4231" w:rsidP="00CE4231">
      <w:pPr>
        <w:autoSpaceDE w:val="0"/>
        <w:autoSpaceDN w:val="0"/>
        <w:adjustRightInd w:val="0"/>
        <w:spacing w:after="0" w:line="240" w:lineRule="auto"/>
        <w:rPr>
          <w:rFonts w:ascii="TimesNewRoman,BoldItalic" w:hAnsi="TimesNewRoman,BoldItalic" w:cs="TimesNewRoman,BoldItalic"/>
          <w:b/>
          <w:bCs/>
          <w:i/>
          <w:iCs/>
          <w:sz w:val="28"/>
          <w:szCs w:val="28"/>
        </w:rPr>
      </w:pPr>
    </w:p>
    <w:p w:rsidR="00CE4231" w:rsidRDefault="00CE4231" w:rsidP="00CE423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INTRODUCTION</w:t>
      </w:r>
    </w:p>
    <w:p w:rsidR="00CE4231" w:rsidRDefault="00B90D0D" w:rsidP="00CE4231">
      <w:pPr>
        <w:autoSpaceDE w:val="0"/>
        <w:autoSpaceDN w:val="0"/>
        <w:adjustRightInd w:val="0"/>
        <w:spacing w:after="0" w:line="240" w:lineRule="auto"/>
        <w:rPr>
          <w:rFonts w:ascii="TimesNewRoman" w:hAnsi="TimesNewRoman" w:cs="TimesNewRoman"/>
          <w:sz w:val="24"/>
          <w:szCs w:val="24"/>
        </w:rPr>
      </w:pPr>
      <w:r w:rsidRPr="00B90D0D">
        <w:rPr>
          <w:rFonts w:ascii="TimesNewRoman" w:hAnsi="TimesNewRoman" w:cs="TimesNewRoman"/>
          <w:sz w:val="24"/>
          <w:szCs w:val="24"/>
        </w:rPr>
        <w:t>Alice Miller</w:t>
      </w:r>
      <w:r w:rsidR="00CE4231">
        <w:rPr>
          <w:rFonts w:ascii="TimesNewRoman" w:hAnsi="TimesNewRoman" w:cs="TimesNewRoman"/>
          <w:sz w:val="24"/>
          <w:szCs w:val="24"/>
        </w:rPr>
        <w:t xml:space="preserve"> is registered as a </w:t>
      </w:r>
      <w:r w:rsidR="00A7392D">
        <w:rPr>
          <w:rFonts w:ascii="TimesNewRoman" w:hAnsi="TimesNewRoman" w:cs="TimesNewRoman"/>
          <w:sz w:val="24"/>
          <w:szCs w:val="24"/>
        </w:rPr>
        <w:t xml:space="preserve">Foundation (Prep) </w:t>
      </w:r>
      <w:r w:rsidR="00CE4231">
        <w:rPr>
          <w:rFonts w:ascii="TimesNewRoman" w:hAnsi="TimesNewRoman" w:cs="TimesNewRoman"/>
          <w:sz w:val="24"/>
          <w:szCs w:val="24"/>
        </w:rPr>
        <w:t>to Year 12 educational institution. While the school receives funding from both State and Australian Government authorities, the financial viability of the school is also achieved through the payment of tuition fees.</w:t>
      </w:r>
    </w:p>
    <w:p w:rsidR="00CE4231" w:rsidRDefault="00CE4231" w:rsidP="00CE4231">
      <w:pPr>
        <w:autoSpaceDE w:val="0"/>
        <w:autoSpaceDN w:val="0"/>
        <w:adjustRightInd w:val="0"/>
        <w:spacing w:after="0" w:line="240" w:lineRule="auto"/>
        <w:rPr>
          <w:rFonts w:ascii="TimesNewRoman" w:hAnsi="TimesNewRoman" w:cs="TimesNewRoman"/>
          <w:sz w:val="24"/>
          <w:szCs w:val="24"/>
        </w:rPr>
      </w:pPr>
    </w:p>
    <w:p w:rsidR="00CE4231" w:rsidRDefault="00CE4231" w:rsidP="00CE423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PAYMENT</w:t>
      </w:r>
    </w:p>
    <w:p w:rsidR="00CE4231" w:rsidRDefault="00CE4231" w:rsidP="00CE423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Fees are invoiced on a term by term basis, unless agreed otherwise. Parents are invoiced about six weeks before the start of each term for that term’s fees, with a due date of about a fortnight before the commencement of term. Parents who are having difficulty with fees must contact the school in plenty of time for alternatives to be explored, if their child or children are to remain enrolled. </w:t>
      </w:r>
    </w:p>
    <w:p w:rsidR="00CE4231" w:rsidRDefault="00CE4231" w:rsidP="00CE4231">
      <w:pPr>
        <w:autoSpaceDE w:val="0"/>
        <w:autoSpaceDN w:val="0"/>
        <w:adjustRightInd w:val="0"/>
        <w:spacing w:after="0" w:line="240" w:lineRule="auto"/>
        <w:rPr>
          <w:rFonts w:ascii="TimesNewRoman" w:hAnsi="TimesNewRoman" w:cs="TimesNewRoman"/>
          <w:sz w:val="24"/>
          <w:szCs w:val="24"/>
        </w:rPr>
      </w:pPr>
    </w:p>
    <w:p w:rsidR="00CE4231" w:rsidRDefault="00CE4231" w:rsidP="00CE423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PAYMENT OPTIONS</w:t>
      </w:r>
    </w:p>
    <w:p w:rsidR="00CE4231" w:rsidRDefault="00CE4231" w:rsidP="00CE423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Credit card (Visa or MasterCard), Cheques payable to </w:t>
      </w:r>
      <w:r w:rsidR="00B90D0D">
        <w:rPr>
          <w:rFonts w:ascii="TimesNewRoman" w:hAnsi="TimesNewRoman" w:cs="TimesNewRoman"/>
          <w:sz w:val="24"/>
          <w:szCs w:val="24"/>
        </w:rPr>
        <w:t xml:space="preserve">Blyton Pty Ltd or </w:t>
      </w:r>
      <w:r w:rsidR="00B90D0D" w:rsidRPr="00B90D0D">
        <w:rPr>
          <w:rFonts w:ascii="TimesNewRoman" w:hAnsi="TimesNewRoman" w:cs="TimesNewRoman"/>
          <w:sz w:val="24"/>
          <w:szCs w:val="24"/>
        </w:rPr>
        <w:t>Alice Miller</w:t>
      </w:r>
      <w:r>
        <w:rPr>
          <w:rFonts w:ascii="TimesNewRoman" w:hAnsi="TimesNewRoman" w:cs="TimesNewRoman"/>
          <w:sz w:val="24"/>
          <w:szCs w:val="24"/>
        </w:rPr>
        <w:t xml:space="preserve"> School, direct bank transfer, or Cash are accepted. If paying by Credit Card there is a </w:t>
      </w:r>
      <w:r w:rsidR="00703ED1">
        <w:rPr>
          <w:rFonts w:ascii="TimesNewRoman" w:hAnsi="TimesNewRoman" w:cs="TimesNewRoman"/>
          <w:sz w:val="24"/>
          <w:szCs w:val="24"/>
        </w:rPr>
        <w:t>1</w:t>
      </w:r>
      <w:r>
        <w:rPr>
          <w:rFonts w:ascii="TimesNewRoman" w:hAnsi="TimesNewRoman" w:cs="TimesNewRoman"/>
          <w:sz w:val="24"/>
          <w:szCs w:val="24"/>
        </w:rPr>
        <w:t>% processing fee.</w:t>
      </w:r>
    </w:p>
    <w:p w:rsidR="00A7392D" w:rsidRDefault="00A7392D" w:rsidP="00CE4231">
      <w:pPr>
        <w:autoSpaceDE w:val="0"/>
        <w:autoSpaceDN w:val="0"/>
        <w:adjustRightInd w:val="0"/>
        <w:spacing w:after="0" w:line="240" w:lineRule="auto"/>
        <w:rPr>
          <w:rFonts w:ascii="TimesNewRoman" w:hAnsi="TimesNewRoman" w:cs="TimesNewRoman"/>
          <w:sz w:val="24"/>
          <w:szCs w:val="24"/>
        </w:rPr>
      </w:pPr>
    </w:p>
    <w:p w:rsidR="00A7392D" w:rsidRDefault="00A7392D" w:rsidP="00CE4231">
      <w:pPr>
        <w:autoSpaceDE w:val="0"/>
        <w:autoSpaceDN w:val="0"/>
        <w:adjustRightInd w:val="0"/>
        <w:spacing w:after="0" w:line="240" w:lineRule="auto"/>
        <w:rPr>
          <w:rFonts w:ascii="TimesNewRoman" w:hAnsi="TimesNewRoman" w:cs="TimesNewRoman"/>
          <w:sz w:val="24"/>
          <w:szCs w:val="24"/>
        </w:rPr>
      </w:pPr>
      <w:r w:rsidRPr="00A7392D">
        <w:rPr>
          <w:rFonts w:ascii="TimesNewRoman" w:hAnsi="TimesNewRoman" w:cs="TimesNewRoman"/>
          <w:b/>
          <w:sz w:val="24"/>
          <w:szCs w:val="24"/>
        </w:rPr>
        <w:t>ON-TIME PAYMENT</w:t>
      </w:r>
      <w:r>
        <w:rPr>
          <w:rFonts w:ascii="TimesNewRoman" w:hAnsi="TimesNewRoman" w:cs="TimesNewRoman"/>
          <w:sz w:val="24"/>
          <w:szCs w:val="24"/>
        </w:rPr>
        <w:t>S</w:t>
      </w:r>
    </w:p>
    <w:p w:rsidR="00A7392D" w:rsidRDefault="00A7392D" w:rsidP="00CE4231">
      <w:pPr>
        <w:autoSpaceDE w:val="0"/>
        <w:autoSpaceDN w:val="0"/>
        <w:adjustRightInd w:val="0"/>
        <w:spacing w:after="0" w:line="240" w:lineRule="auto"/>
        <w:rPr>
          <w:rFonts w:ascii="TimesNewRoman" w:hAnsi="TimesNewRoman" w:cs="TimesNewRoman"/>
          <w:sz w:val="24"/>
          <w:szCs w:val="24"/>
        </w:rPr>
      </w:pPr>
    </w:p>
    <w:p w:rsidR="00A7392D" w:rsidRDefault="00A7392D" w:rsidP="00CE423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From 2019, fee payments made on or before the due date are discounted by 5%.</w:t>
      </w:r>
    </w:p>
    <w:p w:rsidR="00CE4231" w:rsidRDefault="00CE4231" w:rsidP="00CE4231">
      <w:pPr>
        <w:autoSpaceDE w:val="0"/>
        <w:autoSpaceDN w:val="0"/>
        <w:adjustRightInd w:val="0"/>
        <w:spacing w:after="0" w:line="240" w:lineRule="auto"/>
        <w:rPr>
          <w:rFonts w:ascii="TimesNewRoman" w:hAnsi="TimesNewRoman" w:cs="TimesNewRoman"/>
          <w:sz w:val="24"/>
          <w:szCs w:val="24"/>
        </w:rPr>
      </w:pPr>
    </w:p>
    <w:p w:rsidR="00CE4231" w:rsidRDefault="00CE4231" w:rsidP="00CE423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OVERDUE ACCOUNTS</w:t>
      </w:r>
    </w:p>
    <w:p w:rsidR="00CE4231" w:rsidRDefault="00CE4231" w:rsidP="00CE423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Students who are unfinancial at the start of term may not be permitted to continue at the school, and will not be permitted to continue if fees are more than a month in arrears.</w:t>
      </w:r>
    </w:p>
    <w:p w:rsidR="00CE4231" w:rsidRDefault="00CE4231" w:rsidP="00CE4231">
      <w:pPr>
        <w:autoSpaceDE w:val="0"/>
        <w:autoSpaceDN w:val="0"/>
        <w:adjustRightInd w:val="0"/>
        <w:spacing w:after="0" w:line="240" w:lineRule="auto"/>
        <w:rPr>
          <w:rFonts w:ascii="TimesNewRoman" w:hAnsi="TimesNewRoman" w:cs="TimesNewRoman"/>
          <w:sz w:val="24"/>
          <w:szCs w:val="24"/>
        </w:rPr>
      </w:pPr>
    </w:p>
    <w:p w:rsidR="00CE4231" w:rsidRDefault="00CE4231" w:rsidP="00CE423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APPLICATION FEES</w:t>
      </w:r>
    </w:p>
    <w:p w:rsidR="00CE4231" w:rsidRDefault="00CE4231" w:rsidP="00CE423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fee to apply for enrolment of a child is a non-refundable $250, plus $</w:t>
      </w:r>
      <w:r w:rsidR="00B90D0D">
        <w:rPr>
          <w:rFonts w:ascii="TimesNewRoman" w:hAnsi="TimesNewRoman" w:cs="TimesNewRoman"/>
          <w:sz w:val="24"/>
          <w:szCs w:val="24"/>
        </w:rPr>
        <w:t>2</w:t>
      </w:r>
      <w:r>
        <w:rPr>
          <w:rFonts w:ascii="TimesNewRoman" w:hAnsi="TimesNewRoman" w:cs="TimesNewRoman"/>
          <w:sz w:val="24"/>
          <w:szCs w:val="24"/>
        </w:rPr>
        <w:t xml:space="preserve">.50 if paying by credit card. This fee goes towards the cost of processing and maintaining enrolments and enquiries. </w:t>
      </w:r>
    </w:p>
    <w:p w:rsidR="00CE4231" w:rsidRDefault="00CE4231" w:rsidP="00CE4231">
      <w:pPr>
        <w:autoSpaceDE w:val="0"/>
        <w:autoSpaceDN w:val="0"/>
        <w:adjustRightInd w:val="0"/>
        <w:spacing w:after="0" w:line="240" w:lineRule="auto"/>
        <w:rPr>
          <w:rFonts w:ascii="TimesNewRoman" w:hAnsi="TimesNewRoman" w:cs="TimesNewRoman"/>
          <w:sz w:val="24"/>
          <w:szCs w:val="24"/>
        </w:rPr>
      </w:pPr>
    </w:p>
    <w:p w:rsidR="00CE4231" w:rsidRDefault="00CE4231" w:rsidP="00CE423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NOTICE OF WITHDRAWAL AND REFUNDS</w:t>
      </w:r>
    </w:p>
    <w:p w:rsidR="008913B4" w:rsidRDefault="00CE4231" w:rsidP="00CE423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school requires at least one term’s notice in writing of the withdrawal of a student. Where this is not given, a full term’s fees </w:t>
      </w:r>
      <w:r w:rsidR="008D2771">
        <w:rPr>
          <w:rFonts w:ascii="TimesNewRoman" w:hAnsi="TimesNewRoman" w:cs="TimesNewRoman"/>
          <w:sz w:val="24"/>
          <w:szCs w:val="24"/>
        </w:rPr>
        <w:t>will be deemed a genuine pre-estimate of the school’s loss and will be charged/retained.</w:t>
      </w:r>
    </w:p>
    <w:p w:rsidR="00CE4231" w:rsidRDefault="00CE4231" w:rsidP="00CE4231">
      <w:pPr>
        <w:autoSpaceDE w:val="0"/>
        <w:autoSpaceDN w:val="0"/>
        <w:adjustRightInd w:val="0"/>
        <w:spacing w:after="0" w:line="240" w:lineRule="auto"/>
        <w:rPr>
          <w:rFonts w:ascii="TimesNewRoman" w:hAnsi="TimesNewRoman" w:cs="TimesNewRoman"/>
          <w:sz w:val="24"/>
          <w:szCs w:val="24"/>
        </w:rPr>
      </w:pPr>
    </w:p>
    <w:p w:rsidR="00CE4231" w:rsidRDefault="00CE4231" w:rsidP="00CE4231">
      <w:pPr>
        <w:autoSpaceDE w:val="0"/>
        <w:autoSpaceDN w:val="0"/>
        <w:adjustRightInd w:val="0"/>
        <w:spacing w:after="0" w:line="240" w:lineRule="auto"/>
        <w:rPr>
          <w:rFonts w:ascii="TimesNewRoman" w:hAnsi="TimesNewRoman"/>
          <w:sz w:val="24"/>
        </w:rPr>
      </w:pPr>
    </w:p>
    <w:p w:rsidR="00CE4231" w:rsidRDefault="00CE4231" w:rsidP="00CE4231">
      <w:pPr>
        <w:autoSpaceDE w:val="0"/>
        <w:autoSpaceDN w:val="0"/>
        <w:adjustRightInd w:val="0"/>
        <w:spacing w:after="0" w:line="240" w:lineRule="auto"/>
        <w:rPr>
          <w:rFonts w:ascii="TimesNewRoman" w:hAnsi="TimesNewRoman"/>
          <w:sz w:val="24"/>
        </w:rPr>
      </w:pPr>
      <w:r>
        <w:rPr>
          <w:rFonts w:ascii="TimesNewRoman" w:hAnsi="TimesNewRoman"/>
          <w:sz w:val="24"/>
        </w:rPr>
        <w:t>Revised November 2017. No changes made</w:t>
      </w:r>
      <w:r w:rsidR="00703ED1">
        <w:rPr>
          <w:rFonts w:ascii="TimesNewRoman" w:hAnsi="TimesNewRoman"/>
          <w:sz w:val="24"/>
        </w:rPr>
        <w:t>, except to the processing fee for payment by credit card</w:t>
      </w:r>
      <w:r>
        <w:rPr>
          <w:rFonts w:ascii="TimesNewRoman" w:hAnsi="TimesNewRoman"/>
          <w:sz w:val="24"/>
        </w:rPr>
        <w:t>.</w:t>
      </w:r>
    </w:p>
    <w:p w:rsidR="00CE4231" w:rsidRDefault="00CE4231" w:rsidP="00CE4231">
      <w:pPr>
        <w:autoSpaceDE w:val="0"/>
        <w:autoSpaceDN w:val="0"/>
        <w:adjustRightInd w:val="0"/>
        <w:spacing w:after="0" w:line="240" w:lineRule="auto"/>
        <w:rPr>
          <w:rFonts w:ascii="TimesNewRoman" w:hAnsi="TimesNewRoman"/>
          <w:sz w:val="24"/>
        </w:rPr>
      </w:pPr>
      <w:r>
        <w:rPr>
          <w:rFonts w:ascii="TimesNewRoman" w:hAnsi="TimesNewRoman"/>
          <w:sz w:val="24"/>
        </w:rPr>
        <w:t>Next revision: November 2018.</w:t>
      </w:r>
    </w:p>
    <w:p w:rsidR="00A7392D" w:rsidRPr="00A7392D" w:rsidRDefault="00A7392D" w:rsidP="00A7392D">
      <w:pPr>
        <w:autoSpaceDE w:val="0"/>
        <w:autoSpaceDN w:val="0"/>
        <w:adjustRightInd w:val="0"/>
        <w:spacing w:after="0" w:line="240" w:lineRule="auto"/>
        <w:rPr>
          <w:rFonts w:ascii="TimesNewRoman" w:hAnsi="TimesNewRoman"/>
          <w:sz w:val="24"/>
        </w:rPr>
      </w:pPr>
      <w:r w:rsidRPr="00A7392D">
        <w:rPr>
          <w:rFonts w:ascii="TimesNewRoman" w:hAnsi="TimesNewRoman"/>
          <w:sz w:val="24"/>
        </w:rPr>
        <w:t xml:space="preserve">Checked and altered/edited January 21 2019 </w:t>
      </w:r>
    </w:p>
    <w:p w:rsidR="00A7392D" w:rsidRPr="00A7392D" w:rsidRDefault="00A7392D" w:rsidP="00A7392D">
      <w:pPr>
        <w:autoSpaceDE w:val="0"/>
        <w:autoSpaceDN w:val="0"/>
        <w:adjustRightInd w:val="0"/>
        <w:spacing w:after="0" w:line="240" w:lineRule="auto"/>
        <w:rPr>
          <w:rFonts w:ascii="TimesNewRoman" w:hAnsi="TimesNewRoman"/>
          <w:sz w:val="24"/>
        </w:rPr>
      </w:pPr>
      <w:r w:rsidRPr="00A7392D">
        <w:rPr>
          <w:rFonts w:ascii="TimesNewRoman" w:hAnsi="TimesNewRoman"/>
          <w:sz w:val="24"/>
        </w:rPr>
        <w:t xml:space="preserve">John Marsden </w:t>
      </w:r>
    </w:p>
    <w:p w:rsidR="00A7392D" w:rsidRDefault="00A7392D" w:rsidP="00A7392D">
      <w:pPr>
        <w:autoSpaceDE w:val="0"/>
        <w:autoSpaceDN w:val="0"/>
        <w:adjustRightInd w:val="0"/>
        <w:spacing w:after="0" w:line="240" w:lineRule="auto"/>
        <w:rPr>
          <w:rFonts w:ascii="TimesNewRoman" w:hAnsi="TimesNewRoman"/>
          <w:sz w:val="24"/>
        </w:rPr>
      </w:pPr>
      <w:r w:rsidRPr="00A7392D">
        <w:rPr>
          <w:rFonts w:ascii="TimesNewRoman" w:hAnsi="TimesNewRoman"/>
          <w:sz w:val="24"/>
        </w:rPr>
        <w:t xml:space="preserve"> </w:t>
      </w:r>
    </w:p>
    <w:p w:rsidR="00A7392D" w:rsidRPr="00CE4231" w:rsidRDefault="00A7392D" w:rsidP="00A7392D">
      <w:pPr>
        <w:autoSpaceDE w:val="0"/>
        <w:autoSpaceDN w:val="0"/>
        <w:adjustRightInd w:val="0"/>
        <w:spacing w:after="0" w:line="240" w:lineRule="auto"/>
        <w:rPr>
          <w:rFonts w:ascii="TimesNewRoman" w:hAnsi="TimesNewRoman"/>
          <w:sz w:val="24"/>
        </w:rPr>
      </w:pPr>
      <w:bookmarkStart w:id="0" w:name="_GoBack"/>
      <w:bookmarkEnd w:id="0"/>
      <w:r>
        <w:rPr>
          <w:rFonts w:ascii="TimesNewRoman" w:hAnsi="TimesNewRoman"/>
          <w:sz w:val="24"/>
        </w:rPr>
        <w:t>Next revision: December 2019</w:t>
      </w:r>
    </w:p>
    <w:sectPr w:rsidR="00A7392D" w:rsidRPr="00CE4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1ACA7B-FF1D-442D-ABB6-5E0EB3FCBAFF}"/>
    <w:docVar w:name="dgnword-eventsink" w:val="556577232"/>
  </w:docVars>
  <w:rsids>
    <w:rsidRoot w:val="00CE4231"/>
    <w:rsid w:val="00593406"/>
    <w:rsid w:val="00703ED1"/>
    <w:rsid w:val="008913B4"/>
    <w:rsid w:val="008D2771"/>
    <w:rsid w:val="00A7392D"/>
    <w:rsid w:val="00B90D0D"/>
    <w:rsid w:val="00CE4231"/>
    <w:rsid w:val="00E32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46A47-9411-4D04-BAFC-5CA2F353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Marsden</dc:creator>
  <cp:keywords/>
  <dc:description/>
  <cp:lastModifiedBy>John Marsden</cp:lastModifiedBy>
  <cp:revision>8</cp:revision>
  <dcterms:created xsi:type="dcterms:W3CDTF">2018-04-10T09:45:00Z</dcterms:created>
  <dcterms:modified xsi:type="dcterms:W3CDTF">2019-01-21T03:20:00Z</dcterms:modified>
</cp:coreProperties>
</file>